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A5625" w14:textId="5025A0F0" w:rsidR="00EA4FC2" w:rsidRPr="00975A14" w:rsidRDefault="00EA4FC2" w:rsidP="00975A14">
      <w:pPr>
        <w:spacing w:after="0" w:line="240" w:lineRule="auto"/>
        <w:ind w:firstLine="708"/>
        <w:jc w:val="center"/>
        <w:rPr>
          <w:rFonts w:ascii="Times New Roman" w:hAnsi="Times New Roman" w:cs="Times New Roman"/>
          <w:b/>
          <w:sz w:val="24"/>
          <w:szCs w:val="24"/>
        </w:rPr>
      </w:pPr>
      <w:r>
        <w:rPr>
          <w:rFonts w:ascii="Times New Roman" w:hAnsi="Times New Roman" w:cs="Times New Roman"/>
          <w:b/>
          <w:sz w:val="24"/>
          <w:szCs w:val="24"/>
        </w:rPr>
        <w:t xml:space="preserve">Пояснительная записка к проекту </w:t>
      </w:r>
      <w:r w:rsidR="00DE2540">
        <w:rPr>
          <w:rFonts w:ascii="Times New Roman" w:hAnsi="Times New Roman" w:cs="Times New Roman"/>
          <w:b/>
          <w:sz w:val="24"/>
          <w:szCs w:val="24"/>
        </w:rPr>
        <w:t xml:space="preserve">решения городского Совета депутатов </w:t>
      </w:r>
      <w:r w:rsidR="00975A14" w:rsidRPr="00975A14">
        <w:rPr>
          <w:rFonts w:ascii="Times New Roman" w:hAnsi="Times New Roman" w:cs="Times New Roman"/>
          <w:b/>
          <w:sz w:val="24"/>
          <w:szCs w:val="24"/>
        </w:rPr>
        <w:t xml:space="preserve">«О внесении </w:t>
      </w:r>
      <w:r w:rsidR="0033104B">
        <w:rPr>
          <w:rFonts w:ascii="Times New Roman" w:hAnsi="Times New Roman" w:cs="Times New Roman"/>
          <w:b/>
          <w:sz w:val="24"/>
          <w:szCs w:val="24"/>
        </w:rPr>
        <w:t>изменений</w:t>
      </w:r>
      <w:r w:rsidR="00975A14" w:rsidRPr="00975A14">
        <w:rPr>
          <w:rFonts w:ascii="Times New Roman" w:hAnsi="Times New Roman" w:cs="Times New Roman"/>
          <w:b/>
          <w:sz w:val="24"/>
          <w:szCs w:val="24"/>
        </w:rPr>
        <w:t xml:space="preserve"> </w:t>
      </w:r>
      <w:r w:rsidR="00DA3A5A">
        <w:rPr>
          <w:rFonts w:ascii="Times New Roman" w:hAnsi="Times New Roman" w:cs="Times New Roman"/>
          <w:b/>
          <w:sz w:val="24"/>
          <w:szCs w:val="24"/>
        </w:rPr>
        <w:t xml:space="preserve">и дополнений </w:t>
      </w:r>
      <w:r w:rsidR="00975A14" w:rsidRPr="00975A14">
        <w:rPr>
          <w:rFonts w:ascii="Times New Roman" w:hAnsi="Times New Roman" w:cs="Times New Roman"/>
          <w:b/>
          <w:sz w:val="24"/>
          <w:szCs w:val="24"/>
        </w:rPr>
        <w:t>в решение городского Совета депутатов от 28.06.2016 № 38-4 «Об утверждении Положения «О муниципальной службе в муниципальном образовании «Город Удачный» Мирнинского района Республики Саха (Якутия)»</w:t>
      </w:r>
    </w:p>
    <w:p w14:paraId="28679FB0" w14:textId="77777777" w:rsidR="00975A14" w:rsidRDefault="00975A14" w:rsidP="00975A14">
      <w:pPr>
        <w:autoSpaceDE w:val="0"/>
        <w:autoSpaceDN w:val="0"/>
        <w:adjustRightInd w:val="0"/>
        <w:spacing w:after="0" w:line="240" w:lineRule="auto"/>
        <w:ind w:firstLine="540"/>
        <w:jc w:val="both"/>
        <w:rPr>
          <w:rFonts w:ascii="Times New Roman" w:hAnsi="Times New Roman" w:cs="Times New Roman"/>
          <w:bCs/>
          <w:sz w:val="24"/>
          <w:szCs w:val="24"/>
        </w:rPr>
      </w:pPr>
    </w:p>
    <w:p w14:paraId="4F101000" w14:textId="08D4E446" w:rsidR="00DA3A5A" w:rsidRDefault="00DA3A5A" w:rsidP="00060B9D">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Федеральным законом от 10 июля 2023г. № 286-ФЗ внесены изменения и дополнения </w:t>
      </w:r>
      <w:r w:rsidR="00765338">
        <w:rPr>
          <w:rFonts w:ascii="Times New Roman" w:hAnsi="Times New Roman" w:cs="Times New Roman"/>
          <w:bCs/>
          <w:sz w:val="24"/>
          <w:szCs w:val="24"/>
        </w:rPr>
        <w:t xml:space="preserve">в законодательство о муниципальной службе </w:t>
      </w:r>
      <w:r w:rsidR="00765338" w:rsidRPr="00765338">
        <w:rPr>
          <w:rFonts w:ascii="Times New Roman" w:hAnsi="Times New Roman" w:cs="Times New Roman"/>
          <w:bCs/>
          <w:sz w:val="24"/>
          <w:szCs w:val="24"/>
        </w:rPr>
        <w:t>в части совершенствования мер ответственности за коррупционные правонарушения</w:t>
      </w:r>
      <w:r w:rsidR="00765338">
        <w:rPr>
          <w:rFonts w:ascii="Times New Roman" w:hAnsi="Times New Roman" w:cs="Times New Roman"/>
          <w:bCs/>
          <w:sz w:val="24"/>
          <w:szCs w:val="24"/>
        </w:rPr>
        <w:t>.</w:t>
      </w:r>
    </w:p>
    <w:p w14:paraId="0E56D2AD" w14:textId="4C84E1F1" w:rsidR="00765338" w:rsidRPr="00765338" w:rsidRDefault="00765338" w:rsidP="00765338">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Законом предусмотрено, что </w:t>
      </w:r>
      <w:r w:rsidRPr="00765338">
        <w:rPr>
          <w:rFonts w:ascii="Times New Roman" w:hAnsi="Times New Roman" w:cs="Times New Roman"/>
          <w:bCs/>
          <w:sz w:val="24"/>
          <w:szCs w:val="24"/>
        </w:rPr>
        <w:t>физическое лицо освобождается от ответственности в случае, если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признается следствием независящих от него обстоятельств. Соблюдение указанных ограничений, запретов и требований, а также исполнение указанных обязанностей должно быть обеспечено физическим лицом не позднее чем через один месяц со дня прекращения действия независящих от него обстоятельств, препятствующих соблюдению указанных ограничений, запретов и требований, а также исполнению указанных обязанностей, если иное не установлено федеральными законами.</w:t>
      </w:r>
    </w:p>
    <w:p w14:paraId="52936C79" w14:textId="33B14539" w:rsidR="00765338" w:rsidRPr="00765338" w:rsidRDefault="00765338" w:rsidP="00765338">
      <w:pPr>
        <w:autoSpaceDE w:val="0"/>
        <w:autoSpaceDN w:val="0"/>
        <w:adjustRightInd w:val="0"/>
        <w:spacing w:after="0" w:line="240" w:lineRule="auto"/>
        <w:ind w:firstLine="708"/>
        <w:jc w:val="both"/>
        <w:rPr>
          <w:rFonts w:ascii="Times New Roman" w:hAnsi="Times New Roman" w:cs="Times New Roman"/>
          <w:bCs/>
          <w:sz w:val="24"/>
          <w:szCs w:val="24"/>
        </w:rPr>
      </w:pPr>
      <w:r w:rsidRPr="00765338">
        <w:rPr>
          <w:rFonts w:ascii="Times New Roman" w:hAnsi="Times New Roman" w:cs="Times New Roman"/>
          <w:bCs/>
          <w:sz w:val="24"/>
          <w:szCs w:val="24"/>
        </w:rPr>
        <w:t xml:space="preserve">Независящими от физического лица обстоятельствами признаются находящиеся вне контроля затронутого ими физического лица чрезвычайные и непредотвратимые обстоятельства, которых при данных условиях нельзя было ожидать или избежать либо которые нельзя было преодолеть, которые исключают возможность соблюдения ограничений и запретов, требований о предотвращении или об урегулировании конфликта интересов и исполнения обязанностей, установленных </w:t>
      </w:r>
      <w:r w:rsidR="00A501FB">
        <w:rPr>
          <w:rFonts w:ascii="Times New Roman" w:hAnsi="Times New Roman" w:cs="Times New Roman"/>
          <w:bCs/>
          <w:sz w:val="24"/>
          <w:szCs w:val="24"/>
        </w:rPr>
        <w:t>законодательством</w:t>
      </w:r>
      <w:r w:rsidRPr="00765338">
        <w:rPr>
          <w:rFonts w:ascii="Times New Roman" w:hAnsi="Times New Roman" w:cs="Times New Roman"/>
          <w:bCs/>
          <w:sz w:val="24"/>
          <w:szCs w:val="24"/>
        </w:rPr>
        <w:t xml:space="preserve"> в целях противодействия коррупции. К таким обстоятельствам, в частности, относятся: стихийные бедствия (в том числе землетрясение, наводнение, ураган), пожар, массовые заболевания (эпидемии), забастовки, военные действия, террористические акты, запретительные или ограничительные меры, принимаемые государственными органами (в том числе государственными органами иностранных государств) и органами местного самоуправления. Независящими от физического лица обстоятельствами не могут быть признаны регулярно повторяющиеся и прогнозируемые события и явления, а также обстоятельства, наступление которых зависело от воли или действий физического лица, ссылающегося на наличие этих обстоятельств.</w:t>
      </w:r>
    </w:p>
    <w:p w14:paraId="1A81F21A" w14:textId="2E583F35" w:rsidR="00765338" w:rsidRDefault="00765338" w:rsidP="00765338">
      <w:pPr>
        <w:autoSpaceDE w:val="0"/>
        <w:autoSpaceDN w:val="0"/>
        <w:adjustRightInd w:val="0"/>
        <w:spacing w:after="0" w:line="240" w:lineRule="auto"/>
        <w:ind w:firstLine="708"/>
        <w:jc w:val="both"/>
        <w:rPr>
          <w:rFonts w:ascii="Times New Roman" w:hAnsi="Times New Roman" w:cs="Times New Roman"/>
          <w:bCs/>
          <w:sz w:val="24"/>
          <w:szCs w:val="24"/>
        </w:rPr>
      </w:pPr>
      <w:r w:rsidRPr="00765338">
        <w:rPr>
          <w:rFonts w:ascii="Times New Roman" w:hAnsi="Times New Roman" w:cs="Times New Roman"/>
          <w:bCs/>
          <w:sz w:val="24"/>
          <w:szCs w:val="24"/>
        </w:rPr>
        <w:t xml:space="preserve">Условием признания независящих от физического лица обстоятельств основанием для освобождения этого лица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Pr>
          <w:rFonts w:ascii="Times New Roman" w:hAnsi="Times New Roman" w:cs="Times New Roman"/>
          <w:bCs/>
          <w:sz w:val="24"/>
          <w:szCs w:val="24"/>
        </w:rPr>
        <w:t>законодательством</w:t>
      </w:r>
      <w:r w:rsidRPr="00765338">
        <w:rPr>
          <w:rFonts w:ascii="Times New Roman" w:hAnsi="Times New Roman" w:cs="Times New Roman"/>
          <w:bCs/>
          <w:sz w:val="24"/>
          <w:szCs w:val="24"/>
        </w:rPr>
        <w:t xml:space="preserve"> в целях противодействия коррупции, является установленная комиссией по соблюдению требований к служебному поведению муниципальных служащих и урегулированию конфликта интересов причинно-следственная связь между возникновением этих обстоятельств и невозможностью соблюдения указанных ограничений, запретов и требований, а также исполнения указанных обязанностей.</w:t>
      </w:r>
    </w:p>
    <w:p w14:paraId="1CCFD30D" w14:textId="62BEC5C2" w:rsidR="0033104B" w:rsidRDefault="00060B9D" w:rsidP="00060B9D">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В </w:t>
      </w:r>
      <w:r w:rsidRPr="00060B9D">
        <w:rPr>
          <w:rFonts w:ascii="Times New Roman" w:hAnsi="Times New Roman" w:cs="Times New Roman"/>
          <w:bCs/>
          <w:sz w:val="24"/>
          <w:szCs w:val="24"/>
        </w:rPr>
        <w:t xml:space="preserve">соответствии со статьей 134 Федеральный закон </w:t>
      </w:r>
      <w:r>
        <w:rPr>
          <w:rFonts w:ascii="Times New Roman" w:hAnsi="Times New Roman" w:cs="Times New Roman"/>
          <w:bCs/>
          <w:sz w:val="24"/>
          <w:szCs w:val="24"/>
        </w:rPr>
        <w:t>от</w:t>
      </w:r>
      <w:r w:rsidRPr="00060B9D">
        <w:rPr>
          <w:rFonts w:ascii="Times New Roman" w:hAnsi="Times New Roman" w:cs="Times New Roman"/>
          <w:bCs/>
          <w:sz w:val="24"/>
          <w:szCs w:val="24"/>
        </w:rPr>
        <w:t xml:space="preserve"> 25 декабря 2008 г. № 273-ФЗ </w:t>
      </w:r>
      <w:r>
        <w:rPr>
          <w:rFonts w:ascii="Times New Roman" w:hAnsi="Times New Roman" w:cs="Times New Roman"/>
          <w:bCs/>
          <w:sz w:val="24"/>
          <w:szCs w:val="24"/>
        </w:rPr>
        <w:t>«</w:t>
      </w:r>
      <w:r w:rsidRPr="00060B9D">
        <w:rPr>
          <w:rFonts w:ascii="Times New Roman" w:hAnsi="Times New Roman" w:cs="Times New Roman"/>
          <w:bCs/>
          <w:sz w:val="24"/>
          <w:szCs w:val="24"/>
        </w:rPr>
        <w:t>О противодействии коррупции</w:t>
      </w:r>
      <w:r>
        <w:rPr>
          <w:rFonts w:ascii="Times New Roman" w:hAnsi="Times New Roman" w:cs="Times New Roman"/>
          <w:bCs/>
          <w:sz w:val="24"/>
          <w:szCs w:val="24"/>
        </w:rPr>
        <w:t>»</w:t>
      </w:r>
      <w:r w:rsidRPr="00060B9D">
        <w:rPr>
          <w:rFonts w:ascii="Times New Roman" w:hAnsi="Times New Roman" w:cs="Times New Roman"/>
          <w:bCs/>
          <w:sz w:val="24"/>
          <w:szCs w:val="24"/>
        </w:rPr>
        <w:t xml:space="preserve"> антикоррупционные проверки могут проводится также уполномоченным подразделением Администрации Президента Российской Федерации</w:t>
      </w:r>
      <w:r>
        <w:rPr>
          <w:rFonts w:ascii="Times New Roman" w:hAnsi="Times New Roman" w:cs="Times New Roman"/>
          <w:bCs/>
          <w:sz w:val="24"/>
          <w:szCs w:val="24"/>
        </w:rPr>
        <w:t xml:space="preserve">, поэтому в положение вносится изменение что </w:t>
      </w:r>
      <w:r w:rsidRPr="00060B9D">
        <w:rPr>
          <w:rFonts w:ascii="Times New Roman" w:hAnsi="Times New Roman" w:cs="Times New Roman"/>
          <w:bCs/>
          <w:sz w:val="24"/>
          <w:szCs w:val="24"/>
        </w:rPr>
        <w:t>взыскание применяется соответствующим лицом, в том числе на основании поступившего доклада о результатах проверки, проведенной указанным подразделением</w:t>
      </w:r>
      <w:r>
        <w:rPr>
          <w:rFonts w:ascii="Times New Roman" w:hAnsi="Times New Roman" w:cs="Times New Roman"/>
          <w:bCs/>
          <w:sz w:val="24"/>
          <w:szCs w:val="24"/>
        </w:rPr>
        <w:t>.</w:t>
      </w:r>
    </w:p>
    <w:p w14:paraId="3F1F2F40" w14:textId="77777777" w:rsidR="00060B9D" w:rsidRPr="00C43CC9" w:rsidRDefault="00060B9D" w:rsidP="00060B9D">
      <w:pPr>
        <w:autoSpaceDE w:val="0"/>
        <w:autoSpaceDN w:val="0"/>
        <w:adjustRightInd w:val="0"/>
        <w:spacing w:after="0" w:line="240" w:lineRule="auto"/>
        <w:ind w:firstLine="708"/>
        <w:jc w:val="both"/>
        <w:rPr>
          <w:rFonts w:ascii="Times New Roman" w:hAnsi="Times New Roman" w:cs="Times New Roman"/>
          <w:bCs/>
          <w:sz w:val="24"/>
          <w:szCs w:val="24"/>
        </w:rPr>
      </w:pPr>
    </w:p>
    <w:p w14:paraId="6DCCA245" w14:textId="77777777" w:rsidR="00413020" w:rsidRPr="00F041F0" w:rsidRDefault="00EA4FC2" w:rsidP="00F041F0">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Главный специалист по кадрам и МС</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А.И. Барбарук</w:t>
      </w:r>
      <w:r w:rsidR="00B84090">
        <w:rPr>
          <w:rFonts w:ascii="Times New Roman" w:hAnsi="Times New Roman" w:cs="Times New Roman"/>
          <w:sz w:val="24"/>
          <w:szCs w:val="24"/>
        </w:rPr>
        <w:t xml:space="preserve">  </w:t>
      </w:r>
    </w:p>
    <w:sectPr w:rsidR="00413020" w:rsidRPr="00F041F0" w:rsidSect="00E61ED1">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1888"/>
    <w:multiLevelType w:val="hybridMultilevel"/>
    <w:tmpl w:val="72384C2E"/>
    <w:lvl w:ilvl="0" w:tplc="B73E600E">
      <w:start w:val="1"/>
      <w:numFmt w:val="decimal"/>
      <w:lvlText w:val="%1)"/>
      <w:lvlJc w:val="left"/>
      <w:pPr>
        <w:ind w:left="1068" w:hanging="360"/>
      </w:pPr>
      <w:rPr>
        <w:rFonts w:ascii="Times New Roman" w:hAnsi="Times New Roman" w:cs="Times New Roman"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FDA5D12"/>
    <w:multiLevelType w:val="hybridMultilevel"/>
    <w:tmpl w:val="9F10A416"/>
    <w:lvl w:ilvl="0" w:tplc="0AFA5C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991250094">
    <w:abstractNumId w:val="1"/>
  </w:num>
  <w:num w:numId="2" w16cid:durableId="229930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664AB6"/>
    <w:rsid w:val="000146B8"/>
    <w:rsid w:val="0002069C"/>
    <w:rsid w:val="00060B9D"/>
    <w:rsid w:val="000615E3"/>
    <w:rsid w:val="000B67A7"/>
    <w:rsid w:val="00113A93"/>
    <w:rsid w:val="001879F7"/>
    <w:rsid w:val="002839D5"/>
    <w:rsid w:val="002B16C9"/>
    <w:rsid w:val="002D0A9D"/>
    <w:rsid w:val="0033104B"/>
    <w:rsid w:val="0034639A"/>
    <w:rsid w:val="003C71EC"/>
    <w:rsid w:val="003D74B2"/>
    <w:rsid w:val="003E60E9"/>
    <w:rsid w:val="00407AFE"/>
    <w:rsid w:val="00413020"/>
    <w:rsid w:val="00490305"/>
    <w:rsid w:val="004B1693"/>
    <w:rsid w:val="00583C3F"/>
    <w:rsid w:val="0059145A"/>
    <w:rsid w:val="00664AB6"/>
    <w:rsid w:val="006D0967"/>
    <w:rsid w:val="006F7A2B"/>
    <w:rsid w:val="00765338"/>
    <w:rsid w:val="00845DDE"/>
    <w:rsid w:val="008E0748"/>
    <w:rsid w:val="00926638"/>
    <w:rsid w:val="00975A14"/>
    <w:rsid w:val="009B6788"/>
    <w:rsid w:val="00A501FB"/>
    <w:rsid w:val="00A61F08"/>
    <w:rsid w:val="00B64840"/>
    <w:rsid w:val="00B84090"/>
    <w:rsid w:val="00BE645A"/>
    <w:rsid w:val="00C43CC9"/>
    <w:rsid w:val="00C71EE5"/>
    <w:rsid w:val="00C91D7C"/>
    <w:rsid w:val="00CB0D12"/>
    <w:rsid w:val="00CE6582"/>
    <w:rsid w:val="00CF339E"/>
    <w:rsid w:val="00D93553"/>
    <w:rsid w:val="00DA3A5A"/>
    <w:rsid w:val="00DD4338"/>
    <w:rsid w:val="00DE2540"/>
    <w:rsid w:val="00E61ED1"/>
    <w:rsid w:val="00E80934"/>
    <w:rsid w:val="00EA4FC2"/>
    <w:rsid w:val="00F041F0"/>
    <w:rsid w:val="00F64022"/>
    <w:rsid w:val="00F75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A733B"/>
  <w15:docId w15:val="{0BB8DBB2-C655-49CB-BD5D-BE3EA6F3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43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2540"/>
    <w:pPr>
      <w:spacing w:after="0" w:line="240" w:lineRule="auto"/>
    </w:pPr>
  </w:style>
  <w:style w:type="paragraph" w:customStyle="1" w:styleId="formattext">
    <w:name w:val="formattext"/>
    <w:basedOn w:val="a"/>
    <w:rsid w:val="002D0A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2D0A9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4">
    <w:name w:val="Заголовок статьи"/>
    <w:basedOn w:val="a"/>
    <w:next w:val="a"/>
    <w:uiPriority w:val="99"/>
    <w:rsid w:val="00C43CC9"/>
    <w:pPr>
      <w:autoSpaceDE w:val="0"/>
      <w:autoSpaceDN w:val="0"/>
      <w:adjustRightInd w:val="0"/>
      <w:spacing w:after="0" w:line="240" w:lineRule="auto"/>
      <w:ind w:left="1612" w:hanging="892"/>
      <w:jc w:val="both"/>
    </w:pPr>
    <w:rPr>
      <w:rFonts w:ascii="Arial" w:hAnsi="Arial" w:cs="Arial"/>
      <w:sz w:val="24"/>
      <w:szCs w:val="24"/>
    </w:rPr>
  </w:style>
  <w:style w:type="character" w:customStyle="1" w:styleId="a5">
    <w:name w:val="Гипертекстовая ссылка"/>
    <w:basedOn w:val="a0"/>
    <w:uiPriority w:val="99"/>
    <w:rsid w:val="00C43CC9"/>
    <w:rPr>
      <w:color w:val="106BBE"/>
    </w:rPr>
  </w:style>
  <w:style w:type="paragraph" w:styleId="a6">
    <w:name w:val="List Paragraph"/>
    <w:basedOn w:val="a"/>
    <w:uiPriority w:val="34"/>
    <w:qFormat/>
    <w:rsid w:val="00845D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525</Words>
  <Characters>2998</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Кадры</cp:lastModifiedBy>
  <cp:revision>36</cp:revision>
  <cp:lastPrinted>2023-07-27T08:41:00Z</cp:lastPrinted>
  <dcterms:created xsi:type="dcterms:W3CDTF">2018-10-02T03:07:00Z</dcterms:created>
  <dcterms:modified xsi:type="dcterms:W3CDTF">2023-07-27T08:41:00Z</dcterms:modified>
</cp:coreProperties>
</file>